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A373" w14:textId="77777777" w:rsidR="00C64A31" w:rsidRPr="00353331" w:rsidRDefault="00C64A31" w:rsidP="00C64A31">
      <w:pPr>
        <w:pBdr>
          <w:top w:val="single" w:sz="4" w:space="1" w:color="auto"/>
        </w:pBdr>
        <w:jc w:val="center"/>
        <w:rPr>
          <w:rFonts w:ascii="Tahoma" w:hAnsi="Tahoma" w:cs="Tahoma"/>
          <w:sz w:val="10"/>
          <w:szCs w:val="10"/>
        </w:rPr>
      </w:pPr>
    </w:p>
    <w:p w14:paraId="082E3910" w14:textId="77777777" w:rsidR="00C64A31" w:rsidRPr="001F350A" w:rsidRDefault="00C64A31" w:rsidP="00C64A31">
      <w:pPr>
        <w:jc w:val="center"/>
        <w:rPr>
          <w:rFonts w:ascii="Tahoma" w:hAnsi="Tahoma" w:cs="Tahoma"/>
          <w:b/>
          <w:sz w:val="32"/>
          <w:szCs w:val="32"/>
        </w:rPr>
      </w:pPr>
      <w:r w:rsidRPr="001F350A">
        <w:rPr>
          <w:rFonts w:ascii="Tahoma" w:hAnsi="Tahoma" w:cs="Tahoma"/>
          <w:b/>
          <w:sz w:val="32"/>
          <w:szCs w:val="32"/>
        </w:rPr>
        <w:t>Role Outline</w:t>
      </w:r>
    </w:p>
    <w:p w14:paraId="704FDCD2" w14:textId="77777777" w:rsidR="00C64A31" w:rsidRPr="00353331" w:rsidRDefault="00C64A31" w:rsidP="00C64A31">
      <w:pPr>
        <w:jc w:val="center"/>
        <w:rPr>
          <w:rFonts w:ascii="Tahoma" w:hAnsi="Tahoma" w:cs="Tahoma"/>
          <w:sz w:val="10"/>
          <w:szCs w:val="10"/>
        </w:rPr>
      </w:pPr>
    </w:p>
    <w:p w14:paraId="42D76577" w14:textId="77777777" w:rsidR="00C64A31" w:rsidRPr="00353331" w:rsidRDefault="00C64A31" w:rsidP="00C64A31">
      <w:pPr>
        <w:pBdr>
          <w:bottom w:val="single" w:sz="12" w:space="1" w:color="auto"/>
        </w:pBdr>
        <w:rPr>
          <w:rFonts w:ascii="Tahoma" w:hAnsi="Tahoma" w:cs="Tahoma"/>
          <w:b/>
          <w:sz w:val="22"/>
          <w:szCs w:val="22"/>
        </w:rPr>
      </w:pPr>
      <w:r w:rsidRPr="00353331">
        <w:rPr>
          <w:rFonts w:ascii="Tahoma" w:hAnsi="Tahoma" w:cs="Tahoma"/>
          <w:b/>
          <w:sz w:val="22"/>
          <w:szCs w:val="22"/>
        </w:rPr>
        <w:t xml:space="preserve">Role title: Coffee Shop </w:t>
      </w:r>
      <w:r w:rsidR="00353331">
        <w:rPr>
          <w:rFonts w:ascii="Tahoma" w:hAnsi="Tahoma" w:cs="Tahoma"/>
          <w:b/>
          <w:sz w:val="22"/>
          <w:szCs w:val="22"/>
        </w:rPr>
        <w:t xml:space="preserve">/ </w:t>
      </w:r>
      <w:r w:rsidR="0069146A">
        <w:rPr>
          <w:rFonts w:ascii="Tahoma" w:hAnsi="Tahoma" w:cs="Tahoma"/>
          <w:b/>
          <w:sz w:val="22"/>
          <w:szCs w:val="22"/>
        </w:rPr>
        <w:t>Lunch Club</w:t>
      </w:r>
      <w:r w:rsidR="00353331">
        <w:rPr>
          <w:rFonts w:ascii="Tahoma" w:hAnsi="Tahoma" w:cs="Tahoma"/>
          <w:b/>
          <w:sz w:val="22"/>
          <w:szCs w:val="22"/>
        </w:rPr>
        <w:t xml:space="preserve"> </w:t>
      </w:r>
      <w:r w:rsidRPr="00353331">
        <w:rPr>
          <w:rFonts w:ascii="Tahoma" w:hAnsi="Tahoma" w:cs="Tahoma"/>
          <w:b/>
          <w:sz w:val="22"/>
          <w:szCs w:val="22"/>
        </w:rPr>
        <w:t>Assistant</w:t>
      </w:r>
    </w:p>
    <w:p w14:paraId="5C5C65C3" w14:textId="77777777" w:rsidR="00C64A31" w:rsidRPr="00353331" w:rsidRDefault="00C64A31" w:rsidP="00C64A31">
      <w:pPr>
        <w:pBdr>
          <w:bottom w:val="single" w:sz="12" w:space="1" w:color="auto"/>
        </w:pBdr>
        <w:rPr>
          <w:rFonts w:ascii="Tahoma" w:hAnsi="Tahoma" w:cs="Tahoma"/>
          <w:sz w:val="22"/>
          <w:szCs w:val="22"/>
        </w:rPr>
      </w:pPr>
    </w:p>
    <w:p w14:paraId="5FB8DA61" w14:textId="77777777" w:rsidR="00C64A31" w:rsidRPr="00353331" w:rsidRDefault="00C64A31" w:rsidP="00C64A31">
      <w:pPr>
        <w:pBdr>
          <w:bottom w:val="single" w:sz="12" w:space="1" w:color="auto"/>
        </w:pBdr>
        <w:rPr>
          <w:rFonts w:ascii="Tahoma" w:hAnsi="Tahoma" w:cs="Tahoma"/>
          <w:sz w:val="22"/>
          <w:szCs w:val="22"/>
        </w:rPr>
      </w:pPr>
      <w:r w:rsidRPr="00353331">
        <w:rPr>
          <w:rFonts w:ascii="Tahoma" w:hAnsi="Tahoma" w:cs="Tahoma"/>
          <w:sz w:val="22"/>
          <w:szCs w:val="22"/>
        </w:rPr>
        <w:t xml:space="preserve">In </w:t>
      </w:r>
      <w:r w:rsidR="00353331" w:rsidRPr="00353331">
        <w:rPr>
          <w:rFonts w:ascii="Tahoma" w:hAnsi="Tahoma" w:cs="Tahoma"/>
          <w:sz w:val="22"/>
          <w:szCs w:val="22"/>
        </w:rPr>
        <w:t>……………………………………………………</w:t>
      </w:r>
      <w:r w:rsidRPr="00353331">
        <w:rPr>
          <w:rFonts w:ascii="Tahoma" w:hAnsi="Tahoma" w:cs="Tahoma"/>
          <w:sz w:val="22"/>
          <w:szCs w:val="22"/>
        </w:rPr>
        <w:t xml:space="preserve"> Methodist Church</w:t>
      </w:r>
    </w:p>
    <w:p w14:paraId="519EB4B2" w14:textId="77777777" w:rsidR="00C64A31" w:rsidRPr="00353331" w:rsidRDefault="00C64A31" w:rsidP="00C64A31">
      <w:pPr>
        <w:pBdr>
          <w:bottom w:val="single" w:sz="12" w:space="1" w:color="auto"/>
        </w:pBdr>
        <w:rPr>
          <w:rFonts w:ascii="Tahoma" w:hAnsi="Tahoma" w:cs="Tahoma"/>
          <w:sz w:val="10"/>
          <w:szCs w:val="10"/>
        </w:rPr>
      </w:pPr>
    </w:p>
    <w:p w14:paraId="5086FB5C" w14:textId="77777777" w:rsidR="00C64A31" w:rsidRPr="00353331" w:rsidRDefault="00C64A31" w:rsidP="00C64A31">
      <w:pPr>
        <w:pBdr>
          <w:bottom w:val="single" w:sz="12" w:space="1" w:color="auto"/>
        </w:pBdr>
        <w:rPr>
          <w:rFonts w:ascii="Tahoma" w:hAnsi="Tahoma" w:cs="Tahoma"/>
          <w:sz w:val="22"/>
          <w:szCs w:val="22"/>
        </w:rPr>
      </w:pPr>
      <w:r w:rsidRPr="00353331">
        <w:rPr>
          <w:rFonts w:ascii="Tahoma" w:hAnsi="Tahoma" w:cs="Tahoma"/>
          <w:sz w:val="22"/>
          <w:szCs w:val="22"/>
        </w:rPr>
        <w:t xml:space="preserve">The Coffee Shop </w:t>
      </w:r>
      <w:r w:rsidR="0069146A">
        <w:rPr>
          <w:rFonts w:ascii="Tahoma" w:hAnsi="Tahoma" w:cs="Tahoma"/>
          <w:sz w:val="22"/>
          <w:szCs w:val="22"/>
        </w:rPr>
        <w:t xml:space="preserve">/ Lunch Club </w:t>
      </w:r>
      <w:r w:rsidRPr="00353331">
        <w:rPr>
          <w:rFonts w:ascii="Tahoma" w:hAnsi="Tahoma" w:cs="Tahoma"/>
          <w:sz w:val="22"/>
          <w:szCs w:val="22"/>
        </w:rPr>
        <w:t>Assistant is an individual who will be present whilst the Coffee Shop</w:t>
      </w:r>
      <w:r w:rsidR="0069146A">
        <w:rPr>
          <w:rFonts w:ascii="Tahoma" w:hAnsi="Tahoma" w:cs="Tahoma"/>
          <w:sz w:val="22"/>
          <w:szCs w:val="22"/>
        </w:rPr>
        <w:t xml:space="preserve"> / Lunch Club </w:t>
      </w:r>
      <w:r w:rsidRPr="00353331">
        <w:rPr>
          <w:rFonts w:ascii="Tahoma" w:hAnsi="Tahoma" w:cs="Tahoma"/>
          <w:sz w:val="22"/>
          <w:szCs w:val="22"/>
        </w:rPr>
        <w:t>is open, to assist the Coffee Shop</w:t>
      </w:r>
      <w:r w:rsidR="0069146A">
        <w:rPr>
          <w:rFonts w:ascii="Tahoma" w:hAnsi="Tahoma" w:cs="Tahoma"/>
          <w:sz w:val="22"/>
          <w:szCs w:val="22"/>
        </w:rPr>
        <w:t xml:space="preserve"> / Lunch Club</w:t>
      </w:r>
      <w:r w:rsidRPr="00353331">
        <w:rPr>
          <w:rFonts w:ascii="Tahoma" w:hAnsi="Tahoma" w:cs="Tahoma"/>
          <w:sz w:val="22"/>
          <w:szCs w:val="22"/>
        </w:rPr>
        <w:t xml:space="preserve"> </w:t>
      </w:r>
      <w:r w:rsidR="0069146A">
        <w:rPr>
          <w:rFonts w:ascii="Tahoma" w:hAnsi="Tahoma" w:cs="Tahoma"/>
          <w:sz w:val="22"/>
          <w:szCs w:val="22"/>
        </w:rPr>
        <w:t>Coordinator</w:t>
      </w:r>
      <w:r w:rsidRPr="00353331">
        <w:rPr>
          <w:rFonts w:ascii="Tahoma" w:hAnsi="Tahoma" w:cs="Tahoma"/>
          <w:sz w:val="22"/>
          <w:szCs w:val="22"/>
        </w:rPr>
        <w:t>.</w:t>
      </w:r>
    </w:p>
    <w:p w14:paraId="6565EB6F" w14:textId="77777777" w:rsidR="00C64A31" w:rsidRPr="00916F54" w:rsidRDefault="00C64A31" w:rsidP="00C64A31">
      <w:pPr>
        <w:pBdr>
          <w:bottom w:val="single" w:sz="12" w:space="1" w:color="auto"/>
        </w:pBdr>
        <w:rPr>
          <w:rFonts w:ascii="Tahoma" w:hAnsi="Tahoma" w:cs="Tahoma"/>
          <w:sz w:val="12"/>
          <w:szCs w:val="12"/>
        </w:rPr>
      </w:pPr>
    </w:p>
    <w:p w14:paraId="1205FA90" w14:textId="77777777" w:rsidR="00C64A31" w:rsidRPr="00353331" w:rsidRDefault="00C64A31" w:rsidP="00C64A31">
      <w:pPr>
        <w:tabs>
          <w:tab w:val="left" w:pos="2040"/>
        </w:tabs>
        <w:rPr>
          <w:rFonts w:ascii="Tahoma" w:hAnsi="Tahoma" w:cs="Tahoma"/>
          <w:i/>
          <w:sz w:val="10"/>
          <w:szCs w:val="10"/>
        </w:rPr>
      </w:pPr>
    </w:p>
    <w:p w14:paraId="0A6A15BF" w14:textId="77777777" w:rsidR="00C64A31" w:rsidRPr="00353331" w:rsidRDefault="00C64A31" w:rsidP="00C64A31">
      <w:pPr>
        <w:tabs>
          <w:tab w:val="left" w:pos="2040"/>
        </w:tabs>
        <w:rPr>
          <w:rFonts w:ascii="Tahoma" w:hAnsi="Tahoma" w:cs="Tahoma"/>
          <w:i/>
          <w:sz w:val="22"/>
          <w:szCs w:val="22"/>
        </w:rPr>
      </w:pPr>
      <w:r w:rsidRPr="00353331">
        <w:rPr>
          <w:rFonts w:ascii="Tahoma" w:hAnsi="Tahoma" w:cs="Tahoma"/>
          <w:i/>
          <w:sz w:val="22"/>
          <w:szCs w:val="22"/>
        </w:rPr>
        <w:t>Part 1</w:t>
      </w:r>
    </w:p>
    <w:p w14:paraId="22D0F30A" w14:textId="77777777" w:rsidR="00C64A31" w:rsidRPr="00353331" w:rsidRDefault="00C64A31" w:rsidP="00C64A31">
      <w:pPr>
        <w:tabs>
          <w:tab w:val="left" w:pos="2040"/>
        </w:tabs>
        <w:rPr>
          <w:rFonts w:ascii="Tahoma" w:hAnsi="Tahoma" w:cs="Tahoma"/>
          <w:sz w:val="10"/>
          <w:szCs w:val="10"/>
        </w:rPr>
      </w:pPr>
    </w:p>
    <w:p w14:paraId="45089861" w14:textId="77777777" w:rsidR="00C64A31" w:rsidRPr="00353331" w:rsidRDefault="00C64A31" w:rsidP="00C64A31">
      <w:pPr>
        <w:tabs>
          <w:tab w:val="left" w:pos="2040"/>
        </w:tabs>
        <w:rPr>
          <w:rFonts w:ascii="Tahoma" w:hAnsi="Tahoma" w:cs="Tahoma"/>
          <w:b/>
          <w:sz w:val="20"/>
          <w:szCs w:val="20"/>
        </w:rPr>
      </w:pPr>
      <w:r w:rsidRPr="00353331">
        <w:rPr>
          <w:rFonts w:ascii="Tahoma" w:hAnsi="Tahoma" w:cs="Tahoma"/>
          <w:b/>
          <w:sz w:val="20"/>
          <w:szCs w:val="20"/>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75CAA198" w14:textId="77777777" w:rsidR="00C64A31" w:rsidRPr="00353331" w:rsidRDefault="00C64A31" w:rsidP="00C64A31">
      <w:pPr>
        <w:tabs>
          <w:tab w:val="left" w:pos="2040"/>
        </w:tabs>
        <w:rPr>
          <w:rFonts w:ascii="Tahoma" w:hAnsi="Tahoma" w:cs="Tahoma"/>
          <w:sz w:val="20"/>
          <w:szCs w:val="20"/>
        </w:rPr>
      </w:pPr>
    </w:p>
    <w:p w14:paraId="79A634AF" w14:textId="77777777" w:rsidR="00C64A31" w:rsidRPr="00353331" w:rsidRDefault="00C64A31" w:rsidP="00C64A31">
      <w:pPr>
        <w:tabs>
          <w:tab w:val="left" w:pos="2040"/>
        </w:tabs>
        <w:rPr>
          <w:rFonts w:ascii="Tahoma" w:hAnsi="Tahoma" w:cs="Tahoma"/>
          <w:i/>
          <w:sz w:val="20"/>
          <w:szCs w:val="20"/>
        </w:rPr>
      </w:pPr>
      <w:r w:rsidRPr="00353331">
        <w:rPr>
          <w:rFonts w:ascii="Tahoma" w:hAnsi="Tahoma" w:cs="Tahoma"/>
          <w:i/>
          <w:sz w:val="20"/>
          <w:szCs w:val="20"/>
        </w:rPr>
        <w:t>The following duties will be undertaken as part of the role outlined above.</w:t>
      </w:r>
    </w:p>
    <w:p w14:paraId="78401023"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20"/>
          <w:szCs w:val="20"/>
        </w:rPr>
      </w:pPr>
    </w:p>
    <w:p w14:paraId="4CB80494"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 xml:space="preserve">To help set up the tables, chairs and crockery in preparation for the opening of the coffee </w:t>
      </w:r>
      <w:proofErr w:type="gramStart"/>
      <w:r w:rsidRPr="00353331">
        <w:rPr>
          <w:rFonts w:ascii="Tahoma" w:hAnsi="Tahoma" w:cs="Tahoma"/>
          <w:sz w:val="20"/>
          <w:szCs w:val="20"/>
        </w:rPr>
        <w:t>shop</w:t>
      </w:r>
      <w:proofErr w:type="gramEnd"/>
    </w:p>
    <w:p w14:paraId="4A9470F7"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3BBE8D58"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 xml:space="preserve">To ensure a warm, clean and safe and welcoming environment is created to welcome customers and </w:t>
      </w:r>
      <w:proofErr w:type="gramStart"/>
      <w:r w:rsidRPr="00353331">
        <w:rPr>
          <w:rFonts w:ascii="Tahoma" w:hAnsi="Tahoma" w:cs="Tahoma"/>
          <w:sz w:val="20"/>
          <w:szCs w:val="20"/>
        </w:rPr>
        <w:t>visitors</w:t>
      </w:r>
      <w:proofErr w:type="gramEnd"/>
    </w:p>
    <w:p w14:paraId="18414C1A"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1C1140D6"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 xml:space="preserve">To serve hot and cold drinks and food to customers, to take payment from them and ensure they receive the correct change if necessary. </w:t>
      </w:r>
    </w:p>
    <w:p w14:paraId="5CF11ED8"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29391ACA"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 xml:space="preserve">To talk to the customers and make them feel at home. </w:t>
      </w:r>
    </w:p>
    <w:p w14:paraId="0EC57474"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48113B0A"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 xml:space="preserve">To ensure that any food or drink which is prepared on the premises is done so safely, under strict food hygiene guidelines. </w:t>
      </w:r>
    </w:p>
    <w:p w14:paraId="5812D19D"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65004BD9"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 xml:space="preserve">To ensure that all dirty crockery and cutlery is washed, </w:t>
      </w:r>
      <w:proofErr w:type="gramStart"/>
      <w:r w:rsidRPr="00353331">
        <w:rPr>
          <w:rFonts w:ascii="Tahoma" w:hAnsi="Tahoma" w:cs="Tahoma"/>
          <w:sz w:val="20"/>
          <w:szCs w:val="20"/>
        </w:rPr>
        <w:t>dried</w:t>
      </w:r>
      <w:proofErr w:type="gramEnd"/>
      <w:r w:rsidRPr="00353331">
        <w:rPr>
          <w:rFonts w:ascii="Tahoma" w:hAnsi="Tahoma" w:cs="Tahoma"/>
          <w:sz w:val="20"/>
          <w:szCs w:val="20"/>
        </w:rPr>
        <w:t xml:space="preserve"> and put away at the end of the session, and all rubbish is disposed of. </w:t>
      </w:r>
    </w:p>
    <w:p w14:paraId="576ABF8A"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3542E6B4"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 xml:space="preserve">To assist any customers who may struggle with mobility to move around the premises as required. This could include assisting them to find a table and sit down or assisting them to their car or taxi. </w:t>
      </w:r>
    </w:p>
    <w:p w14:paraId="62994B80"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2DF24B9D" w14:textId="77777777" w:rsidR="00C64A31" w:rsidRPr="00353331" w:rsidRDefault="00C64A31" w:rsidP="00C64A31">
      <w:pPr>
        <w:pStyle w:val="ColourfulListAccent11"/>
        <w:numPr>
          <w:ilvl w:val="0"/>
          <w:numId w:val="4"/>
        </w:numPr>
        <w:tabs>
          <w:tab w:val="left" w:pos="426"/>
        </w:tabs>
        <w:spacing w:line="276" w:lineRule="auto"/>
        <w:ind w:left="426" w:hanging="426"/>
        <w:rPr>
          <w:rFonts w:ascii="Tahoma" w:hAnsi="Tahoma" w:cs="Tahoma"/>
          <w:sz w:val="20"/>
          <w:szCs w:val="20"/>
        </w:rPr>
      </w:pPr>
      <w:r w:rsidRPr="00353331">
        <w:rPr>
          <w:rFonts w:ascii="Tahoma" w:hAnsi="Tahoma" w:cs="Tahoma"/>
          <w:sz w:val="20"/>
          <w:szCs w:val="20"/>
        </w:rPr>
        <w:t>To share pastoral concerns with the Minister* and/or pastoral leader/s</w:t>
      </w:r>
    </w:p>
    <w:p w14:paraId="434B7EE8" w14:textId="77777777" w:rsidR="00C64A31" w:rsidRPr="00353331" w:rsidRDefault="00C64A31" w:rsidP="00C64A31">
      <w:pPr>
        <w:pStyle w:val="ColourfulListAccent11"/>
        <w:tabs>
          <w:tab w:val="left" w:pos="426"/>
        </w:tabs>
        <w:spacing w:after="0" w:line="276" w:lineRule="auto"/>
        <w:ind w:left="426" w:hanging="426"/>
        <w:rPr>
          <w:rFonts w:ascii="Tahoma" w:hAnsi="Tahoma" w:cs="Tahoma"/>
          <w:sz w:val="10"/>
          <w:szCs w:val="10"/>
        </w:rPr>
      </w:pPr>
    </w:p>
    <w:p w14:paraId="42505EF3" w14:textId="77777777" w:rsidR="00C64A31" w:rsidRPr="00353331" w:rsidRDefault="00C64A31" w:rsidP="00C64A31">
      <w:pPr>
        <w:pStyle w:val="ColourfulListAccent11"/>
        <w:numPr>
          <w:ilvl w:val="0"/>
          <w:numId w:val="4"/>
        </w:numPr>
        <w:tabs>
          <w:tab w:val="left" w:pos="426"/>
        </w:tabs>
        <w:spacing w:after="0" w:line="276" w:lineRule="auto"/>
        <w:ind w:left="426" w:hanging="426"/>
        <w:rPr>
          <w:rFonts w:ascii="Tahoma" w:hAnsi="Tahoma" w:cs="Tahoma"/>
          <w:sz w:val="20"/>
          <w:szCs w:val="20"/>
        </w:rPr>
      </w:pPr>
      <w:r w:rsidRPr="00353331">
        <w:rPr>
          <w:rFonts w:ascii="Tahoma" w:hAnsi="Tahoma" w:cs="Tahoma"/>
          <w:sz w:val="20"/>
          <w:szCs w:val="20"/>
        </w:rPr>
        <w:t>To notify safeguarding issues to the Safeguarding Officer or Minister*.</w:t>
      </w:r>
    </w:p>
    <w:p w14:paraId="205773DC" w14:textId="77777777" w:rsidR="00C64A31" w:rsidRPr="00353331" w:rsidRDefault="00C64A31" w:rsidP="00C64A31">
      <w:pPr>
        <w:rPr>
          <w:rFonts w:ascii="Tahoma" w:hAnsi="Tahoma" w:cs="Tahoma"/>
          <w:sz w:val="20"/>
          <w:szCs w:val="20"/>
        </w:rPr>
      </w:pPr>
    </w:p>
    <w:p w14:paraId="560481C2" w14:textId="77777777" w:rsidR="00C64A31" w:rsidRPr="00353331" w:rsidRDefault="00C64A31" w:rsidP="00C64A31">
      <w:pPr>
        <w:rPr>
          <w:rFonts w:ascii="Tahoma" w:hAnsi="Tahoma" w:cs="Tahoma"/>
          <w:i/>
          <w:sz w:val="20"/>
          <w:szCs w:val="20"/>
        </w:rPr>
      </w:pPr>
      <w:r w:rsidRPr="00353331">
        <w:rPr>
          <w:rFonts w:ascii="Tahoma" w:hAnsi="Tahoma" w:cs="Tahoma"/>
          <w:i/>
          <w:sz w:val="20"/>
          <w:szCs w:val="20"/>
        </w:rPr>
        <w:t>Part 2.</w:t>
      </w:r>
    </w:p>
    <w:p w14:paraId="05F2CA38" w14:textId="77777777" w:rsidR="00C64A31" w:rsidRPr="00353331" w:rsidRDefault="00C64A31" w:rsidP="00C64A31">
      <w:pPr>
        <w:jc w:val="both"/>
        <w:rPr>
          <w:rFonts w:ascii="Tahoma" w:hAnsi="Tahoma" w:cs="Tahoma"/>
          <w:sz w:val="10"/>
          <w:szCs w:val="10"/>
        </w:rPr>
      </w:pPr>
    </w:p>
    <w:p w14:paraId="4E44788C" w14:textId="77777777" w:rsidR="00C64A31" w:rsidRPr="00353331" w:rsidRDefault="00C64A31" w:rsidP="00C64A31">
      <w:pPr>
        <w:jc w:val="both"/>
        <w:rPr>
          <w:rFonts w:ascii="Tahoma" w:hAnsi="Tahoma" w:cs="Tahoma"/>
          <w:sz w:val="20"/>
          <w:szCs w:val="20"/>
        </w:rPr>
      </w:pPr>
      <w:r w:rsidRPr="00353331">
        <w:rPr>
          <w:rFonts w:ascii="Tahoma" w:hAnsi="Tahoma" w:cs="Tahoma"/>
          <w:sz w:val="20"/>
          <w:szCs w:val="20"/>
        </w:rPr>
        <w:t>This role will be accountable to the Coffee Shop</w:t>
      </w:r>
      <w:r w:rsidR="00353331">
        <w:rPr>
          <w:rFonts w:ascii="Tahoma" w:hAnsi="Tahoma" w:cs="Tahoma"/>
          <w:sz w:val="20"/>
          <w:szCs w:val="20"/>
        </w:rPr>
        <w:t xml:space="preserve"> / Lunch</w:t>
      </w:r>
      <w:r w:rsidR="0069146A">
        <w:rPr>
          <w:rFonts w:ascii="Tahoma" w:hAnsi="Tahoma" w:cs="Tahoma"/>
          <w:sz w:val="20"/>
          <w:szCs w:val="20"/>
        </w:rPr>
        <w:t xml:space="preserve"> Club</w:t>
      </w:r>
      <w:r w:rsidRPr="00353331">
        <w:rPr>
          <w:rFonts w:ascii="Tahoma" w:hAnsi="Tahoma" w:cs="Tahoma"/>
          <w:sz w:val="20"/>
          <w:szCs w:val="20"/>
        </w:rPr>
        <w:t xml:space="preserve"> </w:t>
      </w:r>
      <w:r w:rsidR="00353331">
        <w:rPr>
          <w:rFonts w:ascii="Tahoma" w:hAnsi="Tahoma" w:cs="Tahoma"/>
          <w:sz w:val="20"/>
          <w:szCs w:val="20"/>
        </w:rPr>
        <w:t>Coordinator</w:t>
      </w:r>
    </w:p>
    <w:p w14:paraId="33D16129" w14:textId="77777777" w:rsidR="00C64A31" w:rsidRPr="00353331" w:rsidRDefault="00C64A31" w:rsidP="00C64A31">
      <w:pPr>
        <w:jc w:val="both"/>
        <w:rPr>
          <w:rFonts w:ascii="Tahoma" w:hAnsi="Tahoma" w:cs="Tahoma"/>
          <w:sz w:val="10"/>
          <w:szCs w:val="10"/>
        </w:rPr>
      </w:pPr>
    </w:p>
    <w:p w14:paraId="0289349F" w14:textId="77777777" w:rsidR="00C64A31" w:rsidRPr="00353331" w:rsidRDefault="00C64A31" w:rsidP="00C64A31">
      <w:pPr>
        <w:jc w:val="both"/>
        <w:rPr>
          <w:rFonts w:ascii="Tahoma" w:hAnsi="Tahoma" w:cs="Tahoma"/>
          <w:sz w:val="20"/>
          <w:szCs w:val="20"/>
        </w:rPr>
      </w:pPr>
      <w:r w:rsidRPr="00353331">
        <w:rPr>
          <w:rFonts w:ascii="Tahoma" w:hAnsi="Tahoma" w:cs="Tahoma"/>
          <w:sz w:val="20"/>
          <w:szCs w:val="20"/>
        </w:rPr>
        <w:t xml:space="preserve">This role is not required to have a DBS </w:t>
      </w:r>
      <w:proofErr w:type="gramStart"/>
      <w:r w:rsidRPr="00353331">
        <w:rPr>
          <w:rFonts w:ascii="Tahoma" w:hAnsi="Tahoma" w:cs="Tahoma"/>
          <w:sz w:val="20"/>
          <w:szCs w:val="20"/>
        </w:rPr>
        <w:t>check</w:t>
      </w:r>
      <w:proofErr w:type="gramEnd"/>
    </w:p>
    <w:p w14:paraId="64B45941" w14:textId="77777777" w:rsidR="00C64A31" w:rsidRPr="00353331" w:rsidRDefault="00C64A31" w:rsidP="00C64A31">
      <w:pPr>
        <w:rPr>
          <w:rFonts w:ascii="Tahoma" w:hAnsi="Tahoma" w:cs="Tahoma"/>
          <w:sz w:val="10"/>
          <w:szCs w:val="10"/>
        </w:rPr>
      </w:pPr>
    </w:p>
    <w:p w14:paraId="75D0F3DF" w14:textId="77777777" w:rsidR="00C64A31" w:rsidRPr="00353331" w:rsidRDefault="00C64A31" w:rsidP="00C64A31">
      <w:pPr>
        <w:jc w:val="both"/>
        <w:rPr>
          <w:rFonts w:ascii="Tahoma" w:hAnsi="Tahoma" w:cs="Tahoma"/>
          <w:i/>
          <w:sz w:val="22"/>
          <w:szCs w:val="22"/>
        </w:rPr>
      </w:pPr>
      <w:r w:rsidRPr="00353331">
        <w:rPr>
          <w:rFonts w:ascii="Tahoma" w:hAnsi="Tahoma" w:cs="Tahoma"/>
          <w:i/>
          <w:sz w:val="20"/>
          <w:szCs w:val="20"/>
        </w:rPr>
        <w:t>*Minister means Presbyter, Deacon, Probationer or whoever has pastoral care of the church</w:t>
      </w:r>
      <w:r w:rsidRPr="00353331">
        <w:rPr>
          <w:rFonts w:ascii="Tahoma" w:hAnsi="Tahoma" w:cs="Tahoma"/>
          <w:i/>
          <w:sz w:val="22"/>
          <w:szCs w:val="22"/>
        </w:rPr>
        <w:t>.</w:t>
      </w:r>
    </w:p>
    <w:p w14:paraId="6C289A03" w14:textId="77777777" w:rsidR="00353331" w:rsidRDefault="00353331" w:rsidP="00353331">
      <w:pPr>
        <w:jc w:val="both"/>
        <w:rPr>
          <w:rFonts w:ascii="Tahoma" w:hAnsi="Tahoma" w:cs="Tahoma"/>
          <w:i/>
          <w:sz w:val="20"/>
          <w:szCs w:val="24"/>
        </w:rPr>
      </w:pPr>
    </w:p>
    <w:p w14:paraId="6CA9436C" w14:textId="77777777" w:rsidR="00353331" w:rsidRDefault="00353331" w:rsidP="00353331">
      <w:pPr>
        <w:jc w:val="both"/>
        <w:rPr>
          <w:rFonts w:ascii="Tahoma" w:hAnsi="Tahoma" w:cs="Tahoma"/>
          <w:i/>
          <w:sz w:val="20"/>
          <w:szCs w:val="24"/>
        </w:rPr>
      </w:pPr>
    </w:p>
    <w:p w14:paraId="348C7A73" w14:textId="77777777" w:rsidR="00353331" w:rsidRDefault="00353331" w:rsidP="00353331">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0C425D21" w14:textId="77777777" w:rsidR="00353331" w:rsidRDefault="00353331" w:rsidP="00353331">
      <w:pPr>
        <w:rPr>
          <w:rFonts w:ascii="Tahoma" w:hAnsi="Tahoma" w:cs="Tahoma"/>
          <w:sz w:val="20"/>
          <w:szCs w:val="24"/>
        </w:rPr>
      </w:pPr>
    </w:p>
    <w:p w14:paraId="68FB7C2C" w14:textId="77777777" w:rsidR="00353331" w:rsidRDefault="00353331" w:rsidP="00353331">
      <w:pPr>
        <w:rPr>
          <w:rFonts w:ascii="Tahoma" w:hAnsi="Tahoma" w:cs="Tahoma"/>
          <w:sz w:val="20"/>
          <w:szCs w:val="24"/>
        </w:rPr>
      </w:pPr>
    </w:p>
    <w:p w14:paraId="12D7A53D" w14:textId="77777777" w:rsidR="00353331" w:rsidRPr="00FF411F" w:rsidRDefault="00353331" w:rsidP="00353331">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p>
    <w:p w14:paraId="75EAD54C" w14:textId="77777777" w:rsidR="00C64A31" w:rsidRPr="00353331" w:rsidRDefault="00C64A31" w:rsidP="00C64A31">
      <w:pPr>
        <w:pStyle w:val="ColourfulListAccent11"/>
        <w:spacing w:after="0" w:line="240" w:lineRule="auto"/>
        <w:ind w:left="0"/>
        <w:jc w:val="both"/>
        <w:rPr>
          <w:rFonts w:ascii="Tahoma" w:hAnsi="Tahoma" w:cs="Tahoma"/>
        </w:rPr>
      </w:pPr>
    </w:p>
    <w:sectPr w:rsidR="00C64A31" w:rsidRPr="00353331" w:rsidSect="00E42671">
      <w:headerReference w:type="default" r:id="rId7"/>
      <w:footerReference w:type="default" r:id="rId8"/>
      <w:pgSz w:w="11906" w:h="16838"/>
      <w:pgMar w:top="1134" w:right="1134" w:bottom="1134" w:left="1134"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9478" w14:textId="77777777" w:rsidR="00E050F0" w:rsidRDefault="00E050F0" w:rsidP="00C64A31">
      <w:r>
        <w:separator/>
      </w:r>
    </w:p>
  </w:endnote>
  <w:endnote w:type="continuationSeparator" w:id="0">
    <w:p w14:paraId="1C0DC7A6" w14:textId="77777777" w:rsidR="00E050F0" w:rsidRDefault="00E050F0" w:rsidP="00C6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2EF4" w14:textId="77777777" w:rsidR="00C64A31" w:rsidRDefault="00C64A31" w:rsidP="00C64A31">
    <w:pPr>
      <w:pStyle w:val="Footer"/>
      <w:jc w:val="center"/>
    </w:pPr>
    <w:r w:rsidRPr="000D6951">
      <w:rPr>
        <w:sz w:val="16"/>
        <w:szCs w:val="16"/>
      </w:rPr>
      <w:fldChar w:fldCharType="begin"/>
    </w:r>
    <w:r w:rsidRPr="000D6951">
      <w:rPr>
        <w:sz w:val="16"/>
        <w:szCs w:val="16"/>
      </w:rPr>
      <w:instrText xml:space="preserve"> PAGE   \* MERGEFORMAT </w:instrText>
    </w:r>
    <w:r w:rsidRPr="000D6951">
      <w:rPr>
        <w:sz w:val="16"/>
        <w:szCs w:val="16"/>
      </w:rPr>
      <w:fldChar w:fldCharType="separate"/>
    </w:r>
    <w:r>
      <w:rPr>
        <w:noProof/>
        <w:sz w:val="16"/>
        <w:szCs w:val="16"/>
      </w:rPr>
      <w:t>1</w:t>
    </w:r>
    <w:r w:rsidRPr="000D695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5976" w14:textId="77777777" w:rsidR="00E050F0" w:rsidRDefault="00E050F0" w:rsidP="00C64A31">
      <w:r>
        <w:separator/>
      </w:r>
    </w:p>
  </w:footnote>
  <w:footnote w:type="continuationSeparator" w:id="0">
    <w:p w14:paraId="326C66F9" w14:textId="77777777" w:rsidR="00E050F0" w:rsidRDefault="00E050F0" w:rsidP="00C6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0D9" w14:textId="562ECFDA" w:rsidR="00C64A31" w:rsidRDefault="0075576B" w:rsidP="0075576B">
    <w:pPr>
      <w:pStyle w:val="Header"/>
      <w:jc w:val="center"/>
    </w:pPr>
    <w:r>
      <w:rPr>
        <w:rFonts w:ascii="Arial" w:hAnsi="Arial" w:cs="Arial"/>
        <w:i/>
        <w:noProof/>
        <w:sz w:val="22"/>
        <w:szCs w:val="22"/>
      </w:rPr>
      <w:drawing>
        <wp:anchor distT="0" distB="0" distL="114300" distR="114300" simplePos="0" relativeHeight="251658240" behindDoc="1" locked="0" layoutInCell="1" allowOverlap="1" wp14:anchorId="5CE8D39B" wp14:editId="161BC832">
          <wp:simplePos x="0" y="0"/>
          <wp:positionH relativeFrom="column">
            <wp:posOffset>1101090</wp:posOffset>
          </wp:positionH>
          <wp:positionV relativeFrom="paragraph">
            <wp:posOffset>-485140</wp:posOffset>
          </wp:positionV>
          <wp:extent cx="3600000" cy="1562067"/>
          <wp:effectExtent l="0" t="0" r="0" b="635"/>
          <wp:wrapTight wrapText="bothSides">
            <wp:wrapPolygon edited="0">
              <wp:start x="0" y="0"/>
              <wp:lineTo x="0" y="21433"/>
              <wp:lineTo x="21490" y="21433"/>
              <wp:lineTo x="21490" y="0"/>
              <wp:lineTo x="0" y="0"/>
            </wp:wrapPolygon>
          </wp:wrapTight>
          <wp:docPr id="309289839"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89839"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562067"/>
                  </a:xfrm>
                  <a:prstGeom prst="rect">
                    <a:avLst/>
                  </a:prstGeom>
                </pic:spPr>
              </pic:pic>
            </a:graphicData>
          </a:graphic>
          <wp14:sizeRelH relativeFrom="page">
            <wp14:pctWidth>0</wp14:pctWidth>
          </wp14:sizeRelH>
          <wp14:sizeRelV relativeFrom="page">
            <wp14:pctHeight>0</wp14:pctHeight>
          </wp14:sizeRelV>
        </wp:anchor>
      </w:drawing>
    </w:r>
  </w:p>
  <w:p w14:paraId="73FFF341" w14:textId="459E89A1" w:rsidR="00C64A31" w:rsidRDefault="00C64A31" w:rsidP="00C64A31">
    <w:pPr>
      <w:pStyle w:val="Header"/>
      <w:ind w:left="1701"/>
      <w:rPr>
        <w:rFonts w:ascii="Arial" w:hAnsi="Arial" w:cs="Arial"/>
        <w:i/>
        <w:sz w:val="22"/>
        <w:szCs w:val="22"/>
      </w:rPr>
    </w:pPr>
  </w:p>
  <w:p w14:paraId="31B53AA2" w14:textId="77777777" w:rsidR="0075576B" w:rsidRDefault="0075576B" w:rsidP="00C64A31">
    <w:pPr>
      <w:pStyle w:val="Header"/>
      <w:ind w:left="1701"/>
      <w:rPr>
        <w:rFonts w:ascii="Arial" w:hAnsi="Arial" w:cs="Arial"/>
        <w:i/>
        <w:sz w:val="22"/>
        <w:szCs w:val="22"/>
      </w:rPr>
    </w:pPr>
  </w:p>
  <w:p w14:paraId="1375027E" w14:textId="77777777" w:rsidR="0075576B" w:rsidRDefault="0075576B" w:rsidP="00C64A31">
    <w:pPr>
      <w:pStyle w:val="Header"/>
      <w:ind w:left="1701"/>
      <w:rPr>
        <w:rFonts w:ascii="Arial" w:hAnsi="Arial" w:cs="Arial"/>
        <w:i/>
        <w:sz w:val="22"/>
        <w:szCs w:val="22"/>
      </w:rPr>
    </w:pPr>
  </w:p>
  <w:p w14:paraId="4F6D403F" w14:textId="77777777" w:rsidR="0075576B" w:rsidRDefault="0075576B" w:rsidP="00C64A31">
    <w:pPr>
      <w:pStyle w:val="Header"/>
      <w:ind w:left="1701"/>
      <w:rPr>
        <w:rFonts w:ascii="Arial" w:hAnsi="Arial" w:cs="Arial"/>
        <w:i/>
        <w:sz w:val="22"/>
        <w:szCs w:val="22"/>
      </w:rPr>
    </w:pPr>
  </w:p>
  <w:p w14:paraId="0644D33F" w14:textId="77777777" w:rsidR="0075576B" w:rsidRDefault="0075576B" w:rsidP="00C64A31">
    <w:pPr>
      <w:pStyle w:val="Header"/>
      <w:ind w:left="1701"/>
      <w:rPr>
        <w:rFonts w:ascii="Arial" w:hAnsi="Arial" w:cs="Arial"/>
        <w:i/>
        <w:sz w:val="22"/>
        <w:szCs w:val="22"/>
      </w:rPr>
    </w:pPr>
  </w:p>
  <w:p w14:paraId="176C8193" w14:textId="77777777" w:rsidR="0075576B" w:rsidRPr="00E3368B" w:rsidRDefault="0075576B" w:rsidP="00C64A31">
    <w:pPr>
      <w:pStyle w:val="Header"/>
      <w:ind w:left="1701"/>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212CB"/>
    <w:multiLevelType w:val="hybridMultilevel"/>
    <w:tmpl w:val="CE705914"/>
    <w:lvl w:ilvl="0" w:tplc="08090001">
      <w:start w:val="1"/>
      <w:numFmt w:val="bullet"/>
      <w:lvlText w:val=""/>
      <w:lvlJc w:val="left"/>
      <w:pPr>
        <w:ind w:left="720" w:hanging="360"/>
      </w:pPr>
      <w:rPr>
        <w:rFonts w:ascii="Symbol" w:hAnsi="Symbol" w:hint="default"/>
      </w:rPr>
    </w:lvl>
    <w:lvl w:ilvl="1" w:tplc="F0569926">
      <w:numFmt w:val="bullet"/>
      <w:lvlText w:val="•"/>
      <w:lvlJc w:val="left"/>
      <w:pPr>
        <w:ind w:left="1500" w:hanging="420"/>
      </w:pPr>
      <w:rPr>
        <w:rFonts w:ascii="Tahoma" w:eastAsia="Calibri" w:hAnsi="Tahoma"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2025941022">
    <w:abstractNumId w:val="2"/>
  </w:num>
  <w:num w:numId="2" w16cid:durableId="468519078">
    <w:abstractNumId w:val="0"/>
  </w:num>
  <w:num w:numId="3" w16cid:durableId="2116093955">
    <w:abstractNumId w:val="1"/>
  </w:num>
  <w:num w:numId="4" w16cid:durableId="161314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F350A"/>
    <w:rsid w:val="00353331"/>
    <w:rsid w:val="005A7A6C"/>
    <w:rsid w:val="0069146A"/>
    <w:rsid w:val="006C7453"/>
    <w:rsid w:val="0075576B"/>
    <w:rsid w:val="00776D07"/>
    <w:rsid w:val="008C3B77"/>
    <w:rsid w:val="00C64A31"/>
    <w:rsid w:val="00E050F0"/>
    <w:rsid w:val="00E4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1B6C"/>
  <w15:chartTrackingRefBased/>
  <w15:docId w15:val="{731518E7-076A-BE4F-BA83-0AE1D1FD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3</cp:revision>
  <cp:lastPrinted>2017-05-26T09:13:00Z</cp:lastPrinted>
  <dcterms:created xsi:type="dcterms:W3CDTF">2024-01-11T13:31:00Z</dcterms:created>
  <dcterms:modified xsi:type="dcterms:W3CDTF">2024-01-11T18:14:00Z</dcterms:modified>
</cp:coreProperties>
</file>