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F96DD1" w14:textId="77777777" w:rsidR="007C18F6" w:rsidRPr="003E2AA0" w:rsidRDefault="007C18F6" w:rsidP="00175863">
      <w:pPr>
        <w:pStyle w:val="ListParagraph"/>
      </w:pPr>
    </w:p>
    <w:p w14:paraId="0EF6B2B6" w14:textId="77777777" w:rsidR="007C18F6" w:rsidRDefault="007C18F6" w:rsidP="007C18F6">
      <w:pPr>
        <w:jc w:val="center"/>
        <w:rPr>
          <w:rFonts w:ascii="Tahoma" w:hAnsi="Tahoma" w:cs="Tahoma"/>
          <w:sz w:val="16"/>
          <w:szCs w:val="16"/>
        </w:rPr>
      </w:pPr>
      <w:r>
        <w:rPr>
          <w:rFonts w:ascii="Tahoma" w:hAnsi="Tahoma" w:cs="Tahoma"/>
          <w:b/>
          <w:sz w:val="32"/>
          <w:szCs w:val="32"/>
        </w:rPr>
        <w:t>Role Outline</w:t>
      </w:r>
    </w:p>
    <w:p w14:paraId="2932A40B" w14:textId="77777777" w:rsidR="007C18F6" w:rsidRPr="007B6B74" w:rsidRDefault="007C18F6" w:rsidP="007C18F6">
      <w:pPr>
        <w:rPr>
          <w:rFonts w:ascii="Tahoma" w:hAnsi="Tahoma" w:cs="Tahoma"/>
          <w:sz w:val="16"/>
          <w:szCs w:val="16"/>
        </w:rPr>
      </w:pPr>
    </w:p>
    <w:p w14:paraId="16CC0F1E" w14:textId="77777777" w:rsidR="007C18F6" w:rsidRPr="00175863" w:rsidRDefault="007C18F6" w:rsidP="007C18F6">
      <w:pPr>
        <w:rPr>
          <w:rFonts w:ascii="Tahoma" w:hAnsi="Tahoma" w:cs="Tahoma"/>
          <w:b/>
          <w:sz w:val="22"/>
          <w:szCs w:val="22"/>
        </w:rPr>
      </w:pPr>
      <w:r w:rsidRPr="00175863">
        <w:rPr>
          <w:rFonts w:ascii="Tahoma" w:hAnsi="Tahoma" w:cs="Tahoma"/>
          <w:b/>
          <w:sz w:val="22"/>
          <w:szCs w:val="22"/>
        </w:rPr>
        <w:t>Role title: Sunday Club Coordinator</w:t>
      </w:r>
    </w:p>
    <w:p w14:paraId="2D6CB290" w14:textId="77777777" w:rsidR="007C18F6" w:rsidRPr="00175863" w:rsidRDefault="007C18F6" w:rsidP="007C18F6">
      <w:pPr>
        <w:rPr>
          <w:rFonts w:ascii="Tahoma" w:hAnsi="Tahoma" w:cs="Tahoma"/>
          <w:sz w:val="22"/>
          <w:szCs w:val="22"/>
        </w:rPr>
      </w:pPr>
    </w:p>
    <w:p w14:paraId="3E0B0EC9" w14:textId="77777777" w:rsidR="007C18F6" w:rsidRPr="00175863" w:rsidRDefault="007C18F6" w:rsidP="007C18F6">
      <w:pPr>
        <w:rPr>
          <w:rFonts w:ascii="Tahoma" w:hAnsi="Tahoma" w:cs="Tahoma"/>
          <w:sz w:val="22"/>
          <w:szCs w:val="22"/>
        </w:rPr>
      </w:pPr>
      <w:r w:rsidRPr="00175863">
        <w:rPr>
          <w:rFonts w:ascii="Tahoma" w:hAnsi="Tahoma" w:cs="Tahoma"/>
          <w:sz w:val="22"/>
          <w:szCs w:val="22"/>
        </w:rPr>
        <w:t xml:space="preserve">In </w:t>
      </w:r>
      <w:r w:rsidR="00175863">
        <w:rPr>
          <w:rFonts w:ascii="Tahoma" w:hAnsi="Tahoma" w:cs="Tahoma"/>
          <w:sz w:val="22"/>
          <w:szCs w:val="22"/>
        </w:rPr>
        <w:t>………………………………………………………….</w:t>
      </w:r>
      <w:r w:rsidRPr="00175863">
        <w:rPr>
          <w:rFonts w:ascii="Tahoma" w:hAnsi="Tahoma" w:cs="Tahoma"/>
          <w:sz w:val="22"/>
          <w:szCs w:val="22"/>
        </w:rPr>
        <w:t xml:space="preserve"> Methodist Church</w:t>
      </w:r>
    </w:p>
    <w:p w14:paraId="49431201" w14:textId="77777777" w:rsidR="007C18F6" w:rsidRPr="00175863" w:rsidRDefault="007C18F6" w:rsidP="007C18F6">
      <w:pPr>
        <w:rPr>
          <w:rFonts w:ascii="Tahoma" w:hAnsi="Tahoma" w:cs="Tahoma"/>
          <w:sz w:val="22"/>
          <w:szCs w:val="22"/>
        </w:rPr>
      </w:pPr>
    </w:p>
    <w:p w14:paraId="2D169A2A" w14:textId="77777777" w:rsidR="007C18F6" w:rsidRPr="00175863" w:rsidRDefault="007C18F6" w:rsidP="007C18F6">
      <w:pPr>
        <w:rPr>
          <w:rFonts w:ascii="Tahoma" w:hAnsi="Tahoma" w:cs="Tahoma"/>
          <w:sz w:val="22"/>
          <w:szCs w:val="22"/>
        </w:rPr>
      </w:pPr>
      <w:r w:rsidRPr="00175863">
        <w:rPr>
          <w:rFonts w:ascii="Tahoma" w:hAnsi="Tahoma" w:cs="Tahoma"/>
          <w:sz w:val="22"/>
          <w:szCs w:val="22"/>
        </w:rPr>
        <w:t xml:space="preserve">The Sunday Club Coordinator organises the materials, </w:t>
      </w:r>
      <w:proofErr w:type="gramStart"/>
      <w:r w:rsidRPr="00175863">
        <w:rPr>
          <w:rFonts w:ascii="Tahoma" w:hAnsi="Tahoma" w:cs="Tahoma"/>
          <w:sz w:val="22"/>
          <w:szCs w:val="22"/>
        </w:rPr>
        <w:t>rotas</w:t>
      </w:r>
      <w:proofErr w:type="gramEnd"/>
      <w:r w:rsidRPr="00175863">
        <w:rPr>
          <w:rFonts w:ascii="Tahoma" w:hAnsi="Tahoma" w:cs="Tahoma"/>
          <w:sz w:val="22"/>
          <w:szCs w:val="22"/>
        </w:rPr>
        <w:t xml:space="preserve"> and meetings of those involved in providing Sunday Club leadership and activities. </w:t>
      </w:r>
    </w:p>
    <w:p w14:paraId="57250304" w14:textId="77777777" w:rsidR="007C18F6" w:rsidRPr="00175863" w:rsidRDefault="007C18F6" w:rsidP="007C18F6">
      <w:pPr>
        <w:rPr>
          <w:rFonts w:ascii="Tahoma" w:hAnsi="Tahoma" w:cs="Tahoma"/>
          <w:sz w:val="22"/>
          <w:szCs w:val="22"/>
        </w:rPr>
      </w:pPr>
    </w:p>
    <w:p w14:paraId="41F18E6A" w14:textId="77777777" w:rsidR="007C18F6" w:rsidRPr="00175863" w:rsidRDefault="007C18F6" w:rsidP="007C18F6">
      <w:pPr>
        <w:rPr>
          <w:rFonts w:ascii="Tahoma" w:hAnsi="Tahoma" w:cs="Tahoma"/>
          <w:sz w:val="22"/>
          <w:szCs w:val="22"/>
        </w:rPr>
      </w:pPr>
      <w:r w:rsidRPr="00175863">
        <w:rPr>
          <w:rFonts w:ascii="Tahoma" w:hAnsi="Tahoma" w:cs="Tahoma"/>
          <w:sz w:val="22"/>
          <w:szCs w:val="22"/>
        </w:rPr>
        <w:t xml:space="preserve">The </w:t>
      </w:r>
      <w:proofErr w:type="gramStart"/>
      <w:r w:rsidRPr="00175863">
        <w:rPr>
          <w:rFonts w:ascii="Tahoma" w:hAnsi="Tahoma" w:cs="Tahoma"/>
          <w:sz w:val="22"/>
          <w:szCs w:val="22"/>
        </w:rPr>
        <w:t>Coordinator</w:t>
      </w:r>
      <w:proofErr w:type="gramEnd"/>
      <w:r w:rsidRPr="00175863">
        <w:rPr>
          <w:rFonts w:ascii="Tahoma" w:hAnsi="Tahoma" w:cs="Tahoma"/>
          <w:sz w:val="22"/>
          <w:szCs w:val="22"/>
        </w:rPr>
        <w:t xml:space="preserve"> is also likely to be a Sunday Club Leader.</w:t>
      </w:r>
    </w:p>
    <w:p w14:paraId="6AF149CD" w14:textId="77777777" w:rsidR="007C18F6" w:rsidRPr="00175863" w:rsidRDefault="007C18F6" w:rsidP="007C18F6">
      <w:pPr>
        <w:rPr>
          <w:rFonts w:ascii="Tahoma" w:hAnsi="Tahoma" w:cs="Tahoma"/>
          <w:sz w:val="22"/>
          <w:szCs w:val="22"/>
        </w:rPr>
      </w:pPr>
    </w:p>
    <w:p w14:paraId="45A940BF" w14:textId="77777777" w:rsidR="007C18F6" w:rsidRPr="00175863" w:rsidRDefault="007C18F6" w:rsidP="007C18F6">
      <w:pPr>
        <w:pBdr>
          <w:bottom w:val="single" w:sz="4" w:space="1" w:color="000000"/>
        </w:pBdr>
        <w:rPr>
          <w:rFonts w:ascii="Tahoma" w:hAnsi="Tahoma" w:cs="Tahoma"/>
          <w:sz w:val="22"/>
          <w:szCs w:val="22"/>
        </w:rPr>
      </w:pPr>
      <w:r w:rsidRPr="00175863">
        <w:rPr>
          <w:rFonts w:ascii="Tahoma" w:hAnsi="Tahoma" w:cs="Tahoma"/>
          <w:sz w:val="22"/>
          <w:szCs w:val="22"/>
        </w:rPr>
        <w:t>Workforce: children</w:t>
      </w:r>
    </w:p>
    <w:p w14:paraId="0925C239" w14:textId="77777777" w:rsidR="007C18F6" w:rsidRPr="00175863" w:rsidRDefault="007C18F6" w:rsidP="007C18F6">
      <w:pPr>
        <w:pBdr>
          <w:bottom w:val="single" w:sz="4" w:space="1" w:color="000000"/>
        </w:pBdr>
        <w:rPr>
          <w:rFonts w:ascii="Tahoma" w:hAnsi="Tahoma" w:cs="Tahoma"/>
          <w:sz w:val="22"/>
          <w:szCs w:val="22"/>
        </w:rPr>
      </w:pPr>
    </w:p>
    <w:p w14:paraId="0898A83A" w14:textId="77777777" w:rsidR="007C18F6" w:rsidRPr="00175863" w:rsidRDefault="007C18F6" w:rsidP="007C18F6">
      <w:pPr>
        <w:rPr>
          <w:rFonts w:ascii="Tahoma" w:hAnsi="Tahoma" w:cs="Tahoma"/>
          <w:sz w:val="22"/>
          <w:szCs w:val="22"/>
        </w:rPr>
      </w:pPr>
    </w:p>
    <w:p w14:paraId="637A704A" w14:textId="77777777" w:rsidR="007C18F6" w:rsidRPr="00175863" w:rsidRDefault="007C18F6">
      <w:pPr>
        <w:tabs>
          <w:tab w:val="left" w:pos="2040"/>
        </w:tabs>
        <w:rPr>
          <w:rFonts w:ascii="Tahoma" w:hAnsi="Tahoma" w:cs="Tahoma"/>
          <w:sz w:val="22"/>
          <w:szCs w:val="22"/>
        </w:rPr>
      </w:pPr>
      <w:r w:rsidRPr="00175863">
        <w:rPr>
          <w:rFonts w:ascii="Tahoma" w:hAnsi="Tahoma" w:cs="Tahoma"/>
          <w:i/>
          <w:sz w:val="22"/>
          <w:szCs w:val="22"/>
        </w:rPr>
        <w:t>Part 1</w:t>
      </w:r>
    </w:p>
    <w:p w14:paraId="6B32C210" w14:textId="77777777" w:rsidR="007C18F6" w:rsidRPr="00175863" w:rsidRDefault="007C18F6">
      <w:pPr>
        <w:rPr>
          <w:rFonts w:ascii="Tahoma" w:hAnsi="Tahoma" w:cs="Tahoma"/>
          <w:sz w:val="22"/>
          <w:szCs w:val="22"/>
        </w:rPr>
      </w:pPr>
    </w:p>
    <w:p w14:paraId="154BD155" w14:textId="77777777" w:rsidR="007C18F6" w:rsidRPr="00175863" w:rsidRDefault="007C18F6">
      <w:pPr>
        <w:rPr>
          <w:rFonts w:ascii="Tahoma" w:hAnsi="Tahoma" w:cs="Tahoma"/>
          <w:sz w:val="22"/>
          <w:szCs w:val="22"/>
        </w:rPr>
      </w:pPr>
      <w:r w:rsidRPr="00175863">
        <w:rPr>
          <w:rFonts w:ascii="Tahoma" w:hAnsi="Tahoma" w:cs="Tahoma"/>
          <w:b/>
          <w:sz w:val="22"/>
          <w:szCs w:val="22"/>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18AA648D" w14:textId="77777777" w:rsidR="007C18F6" w:rsidRPr="00175863" w:rsidRDefault="007C18F6" w:rsidP="007C18F6">
      <w:pPr>
        <w:rPr>
          <w:rFonts w:ascii="Tahoma" w:hAnsi="Tahoma" w:cs="Tahoma"/>
          <w:sz w:val="22"/>
          <w:szCs w:val="22"/>
        </w:rPr>
      </w:pPr>
    </w:p>
    <w:p w14:paraId="5BE03150" w14:textId="77777777" w:rsidR="007C18F6" w:rsidRPr="00175863" w:rsidRDefault="007C18F6">
      <w:pPr>
        <w:rPr>
          <w:rFonts w:ascii="Tahoma" w:hAnsi="Tahoma" w:cs="Tahoma"/>
          <w:sz w:val="20"/>
          <w:szCs w:val="20"/>
        </w:rPr>
      </w:pPr>
      <w:r w:rsidRPr="00175863">
        <w:rPr>
          <w:rFonts w:ascii="Tahoma" w:hAnsi="Tahoma" w:cs="Tahoma"/>
          <w:i/>
          <w:sz w:val="20"/>
          <w:szCs w:val="20"/>
        </w:rPr>
        <w:t xml:space="preserve">The following tasks will be undertaken as part of the role outlined above. </w:t>
      </w:r>
    </w:p>
    <w:p w14:paraId="42D0BDD4" w14:textId="77777777" w:rsidR="007C18F6" w:rsidRPr="00175863" w:rsidRDefault="007C18F6">
      <w:pPr>
        <w:rPr>
          <w:rFonts w:ascii="Tahoma" w:hAnsi="Tahoma" w:cs="Tahoma"/>
          <w:sz w:val="20"/>
          <w:szCs w:val="20"/>
        </w:rPr>
      </w:pPr>
    </w:p>
    <w:p w14:paraId="5D0F39D7" w14:textId="77777777" w:rsidR="007C18F6" w:rsidRPr="00175863" w:rsidRDefault="007C18F6" w:rsidP="007C18F6">
      <w:pPr>
        <w:pStyle w:val="ColourfulListAccent1"/>
        <w:numPr>
          <w:ilvl w:val="0"/>
          <w:numId w:val="3"/>
        </w:numPr>
        <w:tabs>
          <w:tab w:val="clear" w:pos="0"/>
          <w:tab w:val="left" w:pos="426"/>
        </w:tabs>
        <w:spacing w:after="120" w:line="240" w:lineRule="auto"/>
        <w:ind w:left="425" w:hanging="425"/>
        <w:rPr>
          <w:rFonts w:ascii="Tahoma" w:hAnsi="Tahoma" w:cs="Tahoma"/>
          <w:sz w:val="20"/>
          <w:szCs w:val="20"/>
        </w:rPr>
      </w:pPr>
      <w:r w:rsidRPr="00175863">
        <w:rPr>
          <w:rFonts w:ascii="Tahoma" w:hAnsi="Tahoma" w:cs="Tahoma"/>
          <w:sz w:val="20"/>
          <w:szCs w:val="20"/>
        </w:rPr>
        <w:t xml:space="preserve">To research and </w:t>
      </w:r>
      <w:proofErr w:type="gramStart"/>
      <w:r w:rsidRPr="00175863">
        <w:rPr>
          <w:rFonts w:ascii="Tahoma" w:hAnsi="Tahoma" w:cs="Tahoma"/>
          <w:sz w:val="20"/>
          <w:szCs w:val="20"/>
        </w:rPr>
        <w:t>source</w:t>
      </w:r>
      <w:proofErr w:type="gramEnd"/>
      <w:r w:rsidRPr="00175863">
        <w:rPr>
          <w:rFonts w:ascii="Tahoma" w:hAnsi="Tahoma" w:cs="Tahoma"/>
          <w:sz w:val="20"/>
          <w:szCs w:val="20"/>
        </w:rPr>
        <w:t xml:space="preserve"> the materials to be used by Sunday Club Leaders, Sunday Club Assistants and Crèche Assistants, in consultation with the Minister*, leaders and assistants. Materials should be suitable for the different children’s ages and aim to further Christian understanding and spiritual development of the children.</w:t>
      </w:r>
    </w:p>
    <w:p w14:paraId="2C2AE66A" w14:textId="77777777" w:rsidR="007C18F6" w:rsidRPr="00175863" w:rsidRDefault="007C18F6" w:rsidP="007C18F6">
      <w:pPr>
        <w:pStyle w:val="ColourfulListAccent1"/>
        <w:numPr>
          <w:ilvl w:val="0"/>
          <w:numId w:val="3"/>
        </w:numPr>
        <w:tabs>
          <w:tab w:val="clear" w:pos="0"/>
          <w:tab w:val="left" w:pos="426"/>
        </w:tabs>
        <w:spacing w:after="120" w:line="240" w:lineRule="auto"/>
        <w:ind w:left="425" w:hanging="425"/>
        <w:rPr>
          <w:rFonts w:ascii="Tahoma" w:hAnsi="Tahoma" w:cs="Tahoma"/>
          <w:sz w:val="20"/>
          <w:szCs w:val="20"/>
        </w:rPr>
      </w:pPr>
      <w:r w:rsidRPr="00175863">
        <w:rPr>
          <w:rFonts w:ascii="Tahoma" w:hAnsi="Tahoma" w:cs="Tahoma"/>
          <w:sz w:val="20"/>
          <w:szCs w:val="20"/>
        </w:rPr>
        <w:t xml:space="preserve">To prepare the rotas for Sunday Club volunteers and Crèche Assistants, ensuring that two or more people are always supervising the children. </w:t>
      </w:r>
    </w:p>
    <w:p w14:paraId="04D64D46" w14:textId="77777777" w:rsidR="007C18F6" w:rsidRPr="00175863" w:rsidRDefault="007C18F6" w:rsidP="007C18F6">
      <w:pPr>
        <w:pStyle w:val="ColourfulListAccent1"/>
        <w:numPr>
          <w:ilvl w:val="0"/>
          <w:numId w:val="3"/>
        </w:numPr>
        <w:tabs>
          <w:tab w:val="clear" w:pos="0"/>
          <w:tab w:val="left" w:pos="426"/>
        </w:tabs>
        <w:spacing w:after="120" w:line="240" w:lineRule="auto"/>
        <w:ind w:left="425" w:hanging="425"/>
        <w:rPr>
          <w:rFonts w:ascii="Tahoma" w:hAnsi="Tahoma" w:cs="Tahoma"/>
          <w:sz w:val="20"/>
          <w:szCs w:val="20"/>
        </w:rPr>
      </w:pPr>
      <w:r w:rsidRPr="00175863">
        <w:rPr>
          <w:rFonts w:ascii="Tahoma" w:hAnsi="Tahoma" w:cs="Tahoma"/>
          <w:sz w:val="20"/>
          <w:szCs w:val="20"/>
        </w:rPr>
        <w:t>To organise the training of and for volunteers.</w:t>
      </w:r>
    </w:p>
    <w:p w14:paraId="2C5F24F6" w14:textId="77777777" w:rsidR="007C18F6" w:rsidRPr="00175863" w:rsidRDefault="007C18F6" w:rsidP="007C18F6">
      <w:pPr>
        <w:pStyle w:val="ColourfulListAccent1"/>
        <w:numPr>
          <w:ilvl w:val="0"/>
          <w:numId w:val="3"/>
        </w:numPr>
        <w:tabs>
          <w:tab w:val="clear" w:pos="0"/>
          <w:tab w:val="left" w:pos="426"/>
        </w:tabs>
        <w:spacing w:after="120" w:line="240" w:lineRule="auto"/>
        <w:ind w:left="425" w:hanging="425"/>
        <w:rPr>
          <w:rFonts w:ascii="Tahoma" w:hAnsi="Tahoma" w:cs="Tahoma"/>
          <w:sz w:val="20"/>
          <w:szCs w:val="20"/>
        </w:rPr>
      </w:pPr>
      <w:r w:rsidRPr="00175863">
        <w:rPr>
          <w:rFonts w:ascii="Tahoma" w:hAnsi="Tahoma" w:cs="Tahoma"/>
          <w:sz w:val="20"/>
          <w:szCs w:val="20"/>
        </w:rPr>
        <w:t>To convene and ensure notes are taken of quarterly meetings involving Sunday Club Leaders and Assistants and Crèche Assistants (and the Minister* if appropriate).</w:t>
      </w:r>
    </w:p>
    <w:p w14:paraId="5919C37D" w14:textId="77777777" w:rsidR="007C18F6" w:rsidRPr="00175863" w:rsidRDefault="007C18F6" w:rsidP="007C18F6">
      <w:pPr>
        <w:pStyle w:val="ColourfulListAccent1"/>
        <w:numPr>
          <w:ilvl w:val="0"/>
          <w:numId w:val="3"/>
        </w:numPr>
        <w:tabs>
          <w:tab w:val="clear" w:pos="0"/>
          <w:tab w:val="left" w:pos="426"/>
        </w:tabs>
        <w:spacing w:after="120" w:line="240" w:lineRule="auto"/>
        <w:ind w:left="425" w:hanging="425"/>
        <w:rPr>
          <w:rFonts w:ascii="Tahoma" w:hAnsi="Tahoma" w:cs="Tahoma"/>
          <w:sz w:val="20"/>
          <w:szCs w:val="20"/>
        </w:rPr>
      </w:pPr>
      <w:r w:rsidRPr="00175863">
        <w:rPr>
          <w:rFonts w:ascii="Tahoma" w:hAnsi="Tahoma" w:cs="Tahoma"/>
          <w:sz w:val="20"/>
          <w:szCs w:val="20"/>
        </w:rPr>
        <w:t>To share pastoral concerns with the Minister* and/or pastoral leader/s</w:t>
      </w:r>
    </w:p>
    <w:p w14:paraId="4C6D6F3F" w14:textId="77777777" w:rsidR="007C18F6" w:rsidRPr="00175863" w:rsidRDefault="007C18F6" w:rsidP="007C18F6">
      <w:pPr>
        <w:pStyle w:val="ColourfulListAccent1"/>
        <w:numPr>
          <w:ilvl w:val="0"/>
          <w:numId w:val="2"/>
        </w:numPr>
        <w:tabs>
          <w:tab w:val="left" w:pos="426"/>
        </w:tabs>
        <w:spacing w:after="0" w:line="240" w:lineRule="auto"/>
        <w:ind w:left="425" w:hanging="425"/>
        <w:rPr>
          <w:rFonts w:ascii="Tahoma" w:hAnsi="Tahoma" w:cs="Tahoma"/>
          <w:sz w:val="20"/>
          <w:szCs w:val="20"/>
        </w:rPr>
      </w:pPr>
      <w:r w:rsidRPr="00175863">
        <w:rPr>
          <w:rFonts w:ascii="Tahoma" w:hAnsi="Tahoma" w:cs="Tahoma"/>
          <w:sz w:val="20"/>
          <w:szCs w:val="20"/>
        </w:rPr>
        <w:t>To notify safeguarding issues to the Safeguarding Officer or Minister*.</w:t>
      </w:r>
    </w:p>
    <w:p w14:paraId="1D519FC0" w14:textId="77777777" w:rsidR="007C18F6" w:rsidRPr="00175863" w:rsidRDefault="007C18F6" w:rsidP="007C18F6">
      <w:pPr>
        <w:rPr>
          <w:rFonts w:ascii="Tahoma" w:hAnsi="Tahoma" w:cs="Tahoma"/>
          <w:sz w:val="20"/>
          <w:szCs w:val="20"/>
        </w:rPr>
      </w:pPr>
    </w:p>
    <w:p w14:paraId="5F6A56C0" w14:textId="77777777" w:rsidR="007C18F6" w:rsidRPr="00175863" w:rsidRDefault="007C18F6">
      <w:pPr>
        <w:rPr>
          <w:rFonts w:ascii="Tahoma" w:hAnsi="Tahoma" w:cs="Tahoma"/>
          <w:sz w:val="20"/>
          <w:szCs w:val="20"/>
        </w:rPr>
      </w:pPr>
      <w:r w:rsidRPr="00175863">
        <w:rPr>
          <w:rFonts w:ascii="Tahoma" w:hAnsi="Tahoma" w:cs="Tahoma"/>
          <w:i/>
          <w:sz w:val="20"/>
          <w:szCs w:val="20"/>
        </w:rPr>
        <w:t>Part 2</w:t>
      </w:r>
    </w:p>
    <w:p w14:paraId="0D8EE0F7" w14:textId="77777777" w:rsidR="007C18F6" w:rsidRPr="00175863" w:rsidRDefault="007C18F6" w:rsidP="007C18F6">
      <w:pPr>
        <w:rPr>
          <w:rFonts w:ascii="Tahoma" w:hAnsi="Tahoma" w:cs="Tahoma"/>
          <w:sz w:val="20"/>
          <w:szCs w:val="20"/>
        </w:rPr>
      </w:pPr>
    </w:p>
    <w:p w14:paraId="3D5915B5" w14:textId="77777777" w:rsidR="007C18F6" w:rsidRPr="00175863" w:rsidRDefault="007C18F6">
      <w:pPr>
        <w:jc w:val="both"/>
        <w:rPr>
          <w:rFonts w:ascii="Tahoma" w:hAnsi="Tahoma" w:cs="Tahoma"/>
          <w:sz w:val="20"/>
          <w:szCs w:val="20"/>
        </w:rPr>
      </w:pPr>
      <w:r w:rsidRPr="00175863">
        <w:rPr>
          <w:rFonts w:ascii="Tahoma" w:hAnsi="Tahoma" w:cs="Tahoma"/>
          <w:sz w:val="20"/>
          <w:szCs w:val="20"/>
        </w:rPr>
        <w:t xml:space="preserve">This role will be accountable to </w:t>
      </w:r>
      <w:r w:rsidR="000C4506">
        <w:rPr>
          <w:rFonts w:ascii="Tahoma" w:hAnsi="Tahoma" w:cs="Tahoma"/>
          <w:sz w:val="20"/>
          <w:szCs w:val="20"/>
        </w:rPr>
        <w:t>………………………………………………</w:t>
      </w:r>
      <w:proofErr w:type="gramStart"/>
      <w:r w:rsidR="000C4506">
        <w:rPr>
          <w:rFonts w:ascii="Tahoma" w:hAnsi="Tahoma" w:cs="Tahoma"/>
          <w:sz w:val="20"/>
          <w:szCs w:val="20"/>
        </w:rPr>
        <w:t>…..</w:t>
      </w:r>
      <w:proofErr w:type="gramEnd"/>
      <w:r w:rsidR="000C4506">
        <w:rPr>
          <w:rFonts w:ascii="Tahoma" w:hAnsi="Tahoma" w:cs="Tahoma"/>
          <w:sz w:val="20"/>
          <w:szCs w:val="20"/>
        </w:rPr>
        <w:t>…………..Methodist</w:t>
      </w:r>
      <w:r w:rsidRPr="00175863">
        <w:rPr>
          <w:rFonts w:ascii="Tahoma" w:hAnsi="Tahoma" w:cs="Tahoma"/>
          <w:sz w:val="20"/>
          <w:szCs w:val="20"/>
        </w:rPr>
        <w:t xml:space="preserve"> Church Council.</w:t>
      </w:r>
    </w:p>
    <w:p w14:paraId="1DA2A084" w14:textId="77777777" w:rsidR="007C18F6" w:rsidRPr="00175863" w:rsidRDefault="007C18F6" w:rsidP="007C18F6">
      <w:pPr>
        <w:rPr>
          <w:rFonts w:ascii="Tahoma" w:hAnsi="Tahoma" w:cs="Tahoma"/>
          <w:sz w:val="20"/>
          <w:szCs w:val="20"/>
        </w:rPr>
      </w:pPr>
    </w:p>
    <w:p w14:paraId="02F4A0AE" w14:textId="77777777" w:rsidR="007C18F6" w:rsidRPr="00175863" w:rsidRDefault="007C18F6" w:rsidP="007C18F6">
      <w:pPr>
        <w:jc w:val="both"/>
        <w:rPr>
          <w:rFonts w:ascii="Tahoma" w:hAnsi="Tahoma" w:cs="Tahoma"/>
          <w:sz w:val="20"/>
          <w:szCs w:val="20"/>
        </w:rPr>
      </w:pPr>
      <w:r w:rsidRPr="00175863">
        <w:rPr>
          <w:rFonts w:ascii="Tahoma" w:hAnsi="Tahoma" w:cs="Tahoma"/>
          <w:sz w:val="20"/>
          <w:szCs w:val="20"/>
        </w:rPr>
        <w:t>This role does not require a DBS check. However, if the person undertaking the role is also a Sunday Club Leader or Assistant, they will require a full enhanced and barring DBS check.</w:t>
      </w:r>
    </w:p>
    <w:p w14:paraId="7DC4D394" w14:textId="77777777" w:rsidR="007C18F6" w:rsidRPr="00175863" w:rsidRDefault="007C18F6" w:rsidP="007C18F6">
      <w:pPr>
        <w:rPr>
          <w:rFonts w:ascii="Tahoma" w:hAnsi="Tahoma" w:cs="Tahoma"/>
          <w:sz w:val="20"/>
          <w:szCs w:val="20"/>
        </w:rPr>
      </w:pPr>
    </w:p>
    <w:p w14:paraId="02F5C098" w14:textId="77777777" w:rsidR="007C18F6" w:rsidRDefault="007C18F6">
      <w:pPr>
        <w:jc w:val="both"/>
        <w:rPr>
          <w:rFonts w:ascii="Tahoma" w:hAnsi="Tahoma" w:cs="Tahoma"/>
          <w:i/>
          <w:sz w:val="20"/>
          <w:szCs w:val="20"/>
        </w:rPr>
      </w:pPr>
      <w:r w:rsidRPr="00175863">
        <w:rPr>
          <w:rFonts w:ascii="Tahoma" w:hAnsi="Tahoma" w:cs="Tahoma"/>
          <w:i/>
          <w:sz w:val="20"/>
          <w:szCs w:val="20"/>
        </w:rPr>
        <w:t>*Minister means Presbyter, Deacon, Probationer or whoever has pastoral care of the church.</w:t>
      </w:r>
    </w:p>
    <w:p w14:paraId="28EA39F2" w14:textId="77777777" w:rsidR="00175863" w:rsidRDefault="00175863">
      <w:pPr>
        <w:jc w:val="both"/>
        <w:rPr>
          <w:rFonts w:ascii="Tahoma" w:hAnsi="Tahoma" w:cs="Tahoma"/>
          <w:i/>
          <w:sz w:val="20"/>
          <w:szCs w:val="20"/>
        </w:rPr>
      </w:pPr>
    </w:p>
    <w:p w14:paraId="3CBDD1A2" w14:textId="77777777" w:rsidR="00175863" w:rsidRDefault="00175863">
      <w:pPr>
        <w:jc w:val="both"/>
        <w:rPr>
          <w:rFonts w:ascii="Tahoma" w:hAnsi="Tahoma" w:cs="Tahoma"/>
          <w:i/>
          <w:sz w:val="20"/>
          <w:szCs w:val="20"/>
        </w:rPr>
      </w:pPr>
    </w:p>
    <w:p w14:paraId="592000BA" w14:textId="77777777" w:rsidR="00175863" w:rsidRPr="00175863" w:rsidRDefault="00175863" w:rsidP="00175863">
      <w:pPr>
        <w:suppressAutoHyphens w:val="0"/>
        <w:rPr>
          <w:rFonts w:ascii="Tahoma" w:hAnsi="Tahoma" w:cs="Tahoma"/>
          <w:sz w:val="20"/>
          <w:szCs w:val="24"/>
          <w:lang w:eastAsia="zh-CN"/>
        </w:rPr>
      </w:pPr>
      <w:r w:rsidRPr="00175863">
        <w:rPr>
          <w:rFonts w:ascii="Tahoma" w:hAnsi="Tahoma" w:cs="Tahoma"/>
          <w:sz w:val="20"/>
          <w:szCs w:val="24"/>
          <w:lang w:eastAsia="zh-CN"/>
        </w:rPr>
        <w:t>Signed by (role holder) …………………………………</w:t>
      </w:r>
      <w:proofErr w:type="gramStart"/>
      <w:r w:rsidRPr="00175863">
        <w:rPr>
          <w:rFonts w:ascii="Tahoma" w:hAnsi="Tahoma" w:cs="Tahoma"/>
          <w:sz w:val="20"/>
          <w:szCs w:val="24"/>
          <w:lang w:eastAsia="zh-CN"/>
        </w:rPr>
        <w:t>…(</w:t>
      </w:r>
      <w:proofErr w:type="gramEnd"/>
      <w:r w:rsidRPr="00175863">
        <w:rPr>
          <w:rFonts w:ascii="Tahoma" w:hAnsi="Tahoma" w:cs="Tahoma"/>
          <w:sz w:val="20"/>
          <w:szCs w:val="24"/>
          <w:lang w:eastAsia="zh-CN"/>
        </w:rPr>
        <w:t>print name)…………………………………..Date……………….</w:t>
      </w:r>
    </w:p>
    <w:p w14:paraId="3BC8C759" w14:textId="77777777" w:rsidR="00175863" w:rsidRPr="00175863" w:rsidRDefault="00175863" w:rsidP="00175863">
      <w:pPr>
        <w:suppressAutoHyphens w:val="0"/>
        <w:rPr>
          <w:rFonts w:ascii="Tahoma" w:hAnsi="Tahoma" w:cs="Tahoma"/>
          <w:sz w:val="20"/>
          <w:szCs w:val="24"/>
          <w:lang w:eastAsia="zh-CN"/>
        </w:rPr>
      </w:pPr>
    </w:p>
    <w:p w14:paraId="20946AC4" w14:textId="77777777" w:rsidR="00175863" w:rsidRPr="00175863" w:rsidRDefault="00175863" w:rsidP="00175863">
      <w:pPr>
        <w:suppressAutoHyphens w:val="0"/>
        <w:rPr>
          <w:rFonts w:ascii="Tahoma" w:hAnsi="Tahoma" w:cs="Tahoma"/>
          <w:sz w:val="20"/>
          <w:szCs w:val="24"/>
          <w:lang w:eastAsia="zh-CN"/>
        </w:rPr>
      </w:pPr>
    </w:p>
    <w:p w14:paraId="78D094FA" w14:textId="77777777" w:rsidR="00175863" w:rsidRDefault="00175863" w:rsidP="003A12FE">
      <w:pPr>
        <w:suppressAutoHyphens w:val="0"/>
        <w:rPr>
          <w:rFonts w:ascii="Tahoma" w:hAnsi="Tahoma" w:cs="Tahoma"/>
          <w:i/>
          <w:sz w:val="20"/>
          <w:szCs w:val="20"/>
        </w:rPr>
      </w:pPr>
      <w:r w:rsidRPr="00175863">
        <w:rPr>
          <w:rFonts w:ascii="Tahoma" w:hAnsi="Tahoma" w:cs="Tahoma"/>
          <w:sz w:val="20"/>
          <w:szCs w:val="24"/>
          <w:lang w:eastAsia="zh-CN"/>
        </w:rPr>
        <w:t>Witnessed by ……</w:t>
      </w:r>
      <w:proofErr w:type="gramStart"/>
      <w:r w:rsidRPr="00175863">
        <w:rPr>
          <w:rFonts w:ascii="Tahoma" w:hAnsi="Tahoma" w:cs="Tahoma"/>
          <w:sz w:val="20"/>
          <w:szCs w:val="24"/>
          <w:lang w:eastAsia="zh-CN"/>
        </w:rPr>
        <w:t>…..</w:t>
      </w:r>
      <w:proofErr w:type="gramEnd"/>
      <w:r w:rsidRPr="00175863">
        <w:rPr>
          <w:rFonts w:ascii="Tahoma" w:hAnsi="Tahoma" w:cs="Tahoma"/>
          <w:sz w:val="20"/>
          <w:szCs w:val="24"/>
          <w:lang w:eastAsia="zh-CN"/>
        </w:rPr>
        <w:t>……………………………………….(print name)…………………………………..Date ……………..</w:t>
      </w:r>
    </w:p>
    <w:p w14:paraId="74F0285D" w14:textId="77777777" w:rsidR="00175863" w:rsidRPr="00175863" w:rsidRDefault="00175863">
      <w:pPr>
        <w:jc w:val="both"/>
        <w:rPr>
          <w:sz w:val="20"/>
          <w:szCs w:val="20"/>
        </w:rPr>
      </w:pPr>
    </w:p>
    <w:sectPr w:rsidR="00175863" w:rsidRPr="00175863" w:rsidSect="00842893">
      <w:headerReference w:type="even" r:id="rId7"/>
      <w:headerReference w:type="default" r:id="rId8"/>
      <w:footerReference w:type="even" r:id="rId9"/>
      <w:footerReference w:type="default" r:id="rId10"/>
      <w:headerReference w:type="first" r:id="rId11"/>
      <w:footerReference w:type="first" r:id="rId12"/>
      <w:pgSz w:w="11906" w:h="16838"/>
      <w:pgMar w:top="1134" w:right="1134" w:bottom="765" w:left="1134" w:header="0" w:footer="709"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EFA3" w14:textId="77777777" w:rsidR="00DB1BF4" w:rsidRDefault="00DB1BF4">
      <w:r>
        <w:separator/>
      </w:r>
    </w:p>
  </w:endnote>
  <w:endnote w:type="continuationSeparator" w:id="0">
    <w:p w14:paraId="045D98E2" w14:textId="77777777" w:rsidR="00DB1BF4" w:rsidRDefault="00DB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1985" w14:textId="77777777" w:rsidR="00842893" w:rsidRDefault="00842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F0AE" w14:textId="77777777" w:rsidR="00842893" w:rsidRDefault="00842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D40B" w14:textId="77777777" w:rsidR="00842893" w:rsidRDefault="0084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625D" w14:textId="77777777" w:rsidR="00DB1BF4" w:rsidRDefault="00DB1BF4">
      <w:r>
        <w:separator/>
      </w:r>
    </w:p>
  </w:footnote>
  <w:footnote w:type="continuationSeparator" w:id="0">
    <w:p w14:paraId="2F6AAC9D" w14:textId="77777777" w:rsidR="00DB1BF4" w:rsidRDefault="00DB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4CC0" w14:textId="77777777" w:rsidR="00842893" w:rsidRDefault="00842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3C80" w14:textId="63302D7E" w:rsidR="007C18F6" w:rsidRPr="00D3225C" w:rsidRDefault="00842893" w:rsidP="00842893">
    <w:pPr>
      <w:pStyle w:val="Header"/>
      <w:jc w:val="center"/>
      <w:rPr>
        <w:rFonts w:ascii="Arial" w:hAnsi="Arial" w:cs="Arial"/>
        <w:sz w:val="22"/>
        <w:szCs w:val="22"/>
      </w:rPr>
    </w:pPr>
    <w:r>
      <w:rPr>
        <w:rFonts w:ascii="Arial" w:hAnsi="Arial" w:cs="Arial"/>
        <w:noProof/>
        <w:sz w:val="22"/>
        <w:szCs w:val="22"/>
      </w:rPr>
      <w:drawing>
        <wp:inline distT="0" distB="0" distL="0" distR="0" wp14:anchorId="4A4E2BFD" wp14:editId="5133AC10">
          <wp:extent cx="3598613" cy="1357483"/>
          <wp:effectExtent l="0" t="0" r="0" b="1905"/>
          <wp:docPr id="1033308122"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308122" name="Picture 1" descr="A white background with red text&#10;&#10;Description automatically generated"/>
                  <pic:cNvPicPr/>
                </pic:nvPicPr>
                <pic:blipFill rotWithShape="1">
                  <a:blip r:embed="rId1">
                    <a:extLst>
                      <a:ext uri="{28A0092B-C50C-407E-A947-70E740481C1C}">
                        <a14:useLocalDpi xmlns:a14="http://schemas.microsoft.com/office/drawing/2010/main" val="0"/>
                      </a:ext>
                    </a:extLst>
                  </a:blip>
                  <a:srcRect t="13063"/>
                  <a:stretch/>
                </pic:blipFill>
                <pic:spPr bwMode="auto">
                  <a:xfrm>
                    <a:off x="0" y="0"/>
                    <a:ext cx="3600000" cy="135800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6666" w14:textId="77777777" w:rsidR="00842893" w:rsidRDefault="00842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1"/>
      <w:numFmt w:val="bullet"/>
      <w:lvlText w:val=""/>
      <w:lvlJc w:val="left"/>
      <w:pPr>
        <w:tabs>
          <w:tab w:val="num" w:pos="0"/>
        </w:tabs>
        <w:ind w:left="720" w:hanging="360"/>
      </w:pPr>
      <w:rPr>
        <w:rFonts w:ascii="Symbol" w:hAnsi="Symbol" w:cs="Tahoma" w:hint="default"/>
        <w:sz w:val="24"/>
        <w:szCs w:val="24"/>
      </w:rPr>
    </w:lvl>
  </w:abstractNum>
  <w:abstractNum w:abstractNumId="1" w15:restartNumberingAfterBreak="0">
    <w:nsid w:val="00000002"/>
    <w:multiLevelType w:val="multilevel"/>
    <w:tmpl w:val="00000002"/>
    <w:name w:val="WW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59353895">
    <w:abstractNumId w:val="0"/>
  </w:num>
  <w:num w:numId="2" w16cid:durableId="1041444606">
    <w:abstractNumId w:val="1"/>
  </w:num>
  <w:num w:numId="3" w16cid:durableId="1936665115">
    <w:abstractNumId w:val="2"/>
  </w:num>
  <w:num w:numId="4" w16cid:durableId="2129857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A0"/>
    <w:rsid w:val="000C4506"/>
    <w:rsid w:val="00163990"/>
    <w:rsid w:val="00175863"/>
    <w:rsid w:val="00334B5B"/>
    <w:rsid w:val="003A12FE"/>
    <w:rsid w:val="007C18F6"/>
    <w:rsid w:val="00842893"/>
    <w:rsid w:val="00BD4A82"/>
    <w:rsid w:val="00DB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39AEAB"/>
  <w15:chartTrackingRefBased/>
  <w15:docId w15:val="{EAE65B6E-0806-D54F-B1AD-50942323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Bookman Old Style" w:eastAsia="SimSun" w:hAnsi="Bookman Old Style" w:cs="Bookman Old Style"/>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Wingdings" w:hAnsi="Wingdings" w:cs="Wingdings" w:hint="default"/>
    </w:rPr>
  </w:style>
  <w:style w:type="character" w:customStyle="1" w:styleId="WW8Num4z4">
    <w:name w:val="WW8Num4z4"/>
    <w:rPr>
      <w:rFonts w:ascii="Courier New" w:hAnsi="Courier New" w:cs="Courier New" w:hint="default"/>
    </w:rPr>
  </w:style>
  <w:style w:type="character" w:customStyle="1" w:styleId="WW8Num5z0">
    <w:name w:val="WW8Num5z0"/>
    <w:rPr>
      <w:rFonts w:ascii="Symbol" w:hAnsi="Symbol" w:cs="Symbol" w:hint="default"/>
      <w:sz w:val="24"/>
      <w:szCs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styleId="DefaultParagraphFont0">
    <w:name w:val="Default Paragraph Font"/>
  </w:style>
  <w:style w:type="character" w:styleId="Hyperlink">
    <w:name w:val="Hyperlink"/>
    <w:rPr>
      <w:color w:val="0000FF"/>
      <w:u w:val="single"/>
    </w:rPr>
  </w:style>
  <w:style w:type="character" w:customStyle="1" w:styleId="BalloonTextChar">
    <w:name w:val="Balloon Text Char"/>
    <w:rPr>
      <w:rFonts w:ascii="Segoe UI" w:eastAsia="SimSun" w:hAnsi="Segoe UI" w:cs="Segoe UI"/>
      <w:sz w:val="18"/>
      <w:szCs w:val="18"/>
      <w:lang w:val="en-US"/>
    </w:rPr>
  </w:style>
  <w:style w:type="character" w:customStyle="1" w:styleId="HeaderChar">
    <w:name w:val="Header Char"/>
    <w:uiPriority w:val="99"/>
    <w:rPr>
      <w:rFonts w:ascii="Bookman Old Style" w:eastAsia="SimSun" w:hAnsi="Bookman Old Style" w:cs="Bookman Old Style"/>
      <w:sz w:val="28"/>
      <w:szCs w:val="28"/>
      <w:lang w:val="en-US"/>
    </w:rPr>
  </w:style>
  <w:style w:type="character" w:customStyle="1" w:styleId="FooterChar">
    <w:name w:val="Footer Char"/>
    <w:rPr>
      <w:rFonts w:ascii="Bookman Old Style" w:eastAsia="SimSun" w:hAnsi="Bookman Old Style" w:cs="Bookman Old Style"/>
      <w:sz w:val="28"/>
      <w:szCs w:val="28"/>
      <w:lang w:val="en-US"/>
    </w:rPr>
  </w:style>
  <w:style w:type="character" w:customStyle="1" w:styleId="ListLabel2">
    <w:name w:val="ListLabel 2"/>
    <w:rPr>
      <w:sz w:val="20"/>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Lucida Sans"/>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ColourfulListAccent1">
    <w:name w:val="Colorful List Accent 1"/>
    <w:basedOn w:val="Normal"/>
    <w:qFormat/>
    <w:pPr>
      <w:spacing w:after="160" w:line="256" w:lineRule="auto"/>
      <w:ind w:left="720"/>
    </w:pPr>
    <w:rPr>
      <w:rFonts w:ascii="Calibri" w:eastAsia="Calibri" w:hAnsi="Calibri" w:cs="Times New Roman"/>
      <w:sz w:val="22"/>
      <w:szCs w:val="22"/>
      <w:lang w:val="en-GB"/>
    </w:rPr>
  </w:style>
  <w:style w:type="paragraph" w:styleId="BalloonText">
    <w:name w:val="Balloon Text"/>
    <w:basedOn w:val="Normal"/>
    <w:rPr>
      <w:rFonts w:ascii="Segoe UI" w:hAnsi="Segoe UI" w:cs="Segoe UI"/>
      <w:sz w:val="18"/>
      <w:szCs w:val="18"/>
    </w:rPr>
  </w:style>
  <w:style w:type="paragraph" w:styleId="Header">
    <w:name w:val="header"/>
    <w:basedOn w:val="Normal"/>
    <w:uiPriority w:val="99"/>
  </w:style>
  <w:style w:type="paragraph" w:styleId="Footer">
    <w:name w:val="footer"/>
    <w:basedOn w:val="Normal"/>
  </w:style>
  <w:style w:type="paragraph" w:styleId="ListParagraph">
    <w:name w:val="List Paragraph"/>
    <w:basedOn w:val="Normal"/>
    <w:qFormat/>
    <w:rsid w:val="001758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2024-01-11T14:55:00Z</dcterms:created>
  <dcterms:modified xsi:type="dcterms:W3CDTF">2024-01-11T14:55:00Z</dcterms:modified>
</cp:coreProperties>
</file>